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F60C3" w14:textId="2731DB5C" w:rsidR="008C3D87" w:rsidRDefault="008C3D87" w:rsidP="00C811F1">
      <w:pPr>
        <w:pStyle w:val="Title"/>
        <w:pBdr>
          <w:bottom w:val="single" w:sz="4" w:space="1" w:color="auto"/>
        </w:pBdr>
        <w:jc w:val="center"/>
      </w:pPr>
      <w:r>
        <w:t>Submitting a Timecard</w:t>
      </w:r>
      <w:r w:rsidR="00C811F1">
        <w:t xml:space="preserve"> in Media Services</w:t>
      </w:r>
    </w:p>
    <w:p w14:paraId="128DD130" w14:textId="77777777" w:rsidR="00E633BA" w:rsidRPr="00E633BA" w:rsidRDefault="00E633BA" w:rsidP="00E633BA"/>
    <w:p w14:paraId="22FA0B9C" w14:textId="183597B3" w:rsidR="008C3D87" w:rsidRPr="006B1FE6" w:rsidRDefault="008C3D87" w:rsidP="008C3D87">
      <w:pPr>
        <w:pStyle w:val="ListParagraph"/>
        <w:numPr>
          <w:ilvl w:val="0"/>
          <w:numId w:val="2"/>
        </w:numPr>
        <w:autoSpaceDE w:val="0"/>
        <w:autoSpaceDN w:val="0"/>
        <w:adjustRightInd w:val="0"/>
        <w:spacing w:after="0" w:line="240" w:lineRule="auto"/>
        <w:rPr>
          <w:rFonts w:cstheme="minorHAnsi"/>
          <w:color w:val="666666"/>
          <w:sz w:val="24"/>
          <w:szCs w:val="24"/>
        </w:rPr>
      </w:pPr>
      <w:r w:rsidRPr="006B1FE6">
        <w:rPr>
          <w:rFonts w:cstheme="minorHAnsi"/>
          <w:color w:val="666666"/>
          <w:sz w:val="24"/>
          <w:szCs w:val="24"/>
        </w:rPr>
        <w:t xml:space="preserve">Go </w:t>
      </w:r>
      <w:r w:rsidR="00E633BA" w:rsidRPr="006B1FE6">
        <w:rPr>
          <w:rFonts w:cstheme="minorHAnsi"/>
          <w:color w:val="666666"/>
          <w:sz w:val="24"/>
          <w:szCs w:val="24"/>
        </w:rPr>
        <w:t>t</w:t>
      </w:r>
      <w:r w:rsidRPr="006B1FE6">
        <w:rPr>
          <w:rFonts w:cstheme="minorHAnsi"/>
          <w:color w:val="666666"/>
          <w:sz w:val="24"/>
          <w:szCs w:val="24"/>
        </w:rPr>
        <w:t xml:space="preserve">o </w:t>
      </w:r>
      <w:hyperlink r:id="rId6" w:history="1">
        <w:r w:rsidRPr="006B1FE6">
          <w:rPr>
            <w:rStyle w:val="Hyperlink"/>
            <w:rFonts w:cstheme="minorHAnsi"/>
            <w:sz w:val="24"/>
            <w:szCs w:val="24"/>
          </w:rPr>
          <w:t>https://crewportal.mediaservices.com</w:t>
        </w:r>
      </w:hyperlink>
    </w:p>
    <w:p w14:paraId="024EC1A4" w14:textId="1DFA4D72" w:rsidR="00766C7E" w:rsidRPr="006B1FE6" w:rsidRDefault="008C3D87" w:rsidP="006B1FE6">
      <w:pPr>
        <w:pStyle w:val="ListParagraph"/>
        <w:numPr>
          <w:ilvl w:val="0"/>
          <w:numId w:val="2"/>
        </w:numPr>
        <w:autoSpaceDE w:val="0"/>
        <w:autoSpaceDN w:val="0"/>
        <w:adjustRightInd w:val="0"/>
        <w:spacing w:after="0" w:line="240" w:lineRule="auto"/>
        <w:rPr>
          <w:rFonts w:cstheme="minorHAnsi"/>
          <w:color w:val="666666"/>
          <w:sz w:val="24"/>
          <w:szCs w:val="24"/>
        </w:rPr>
      </w:pPr>
      <w:r w:rsidRPr="006B1FE6">
        <w:rPr>
          <w:rFonts w:cstheme="minorHAnsi"/>
          <w:color w:val="666666"/>
          <w:sz w:val="24"/>
          <w:szCs w:val="24"/>
        </w:rPr>
        <w:t xml:space="preserve">The following Log-In screen will appear. You will be able to log in using your email address and password which was emailed to you in your introduction email. </w:t>
      </w:r>
      <w:r w:rsidR="00766C7E" w:rsidRPr="006B1FE6">
        <w:rPr>
          <w:rFonts w:cstheme="minorHAnsi"/>
          <w:noProof/>
          <w:color w:val="666666"/>
          <w:sz w:val="24"/>
          <w:szCs w:val="24"/>
        </w:rPr>
        <w:drawing>
          <wp:inline distT="0" distB="0" distL="0" distR="0" wp14:anchorId="0E54A311" wp14:editId="39F93D5E">
            <wp:extent cx="1984075" cy="1860422"/>
            <wp:effectExtent l="171450" t="171450" r="149860" b="1974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84075" cy="1860422"/>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14:paraId="0F436F0C" w14:textId="0BD9965C" w:rsidR="008C3D87" w:rsidRPr="008C3D87" w:rsidRDefault="008C3D87" w:rsidP="00766C7E">
      <w:pPr>
        <w:pStyle w:val="ListParagraph"/>
        <w:autoSpaceDE w:val="0"/>
        <w:autoSpaceDN w:val="0"/>
        <w:adjustRightInd w:val="0"/>
        <w:spacing w:after="0" w:line="240" w:lineRule="auto"/>
        <w:rPr>
          <w:rFonts w:ascii="CIDFont+F1" w:hAnsi="CIDFont+F1" w:cs="CIDFont+F1"/>
          <w:color w:val="666666"/>
          <w:sz w:val="24"/>
          <w:szCs w:val="24"/>
        </w:rPr>
      </w:pPr>
      <w:r w:rsidRPr="008C3D87">
        <w:rPr>
          <w:rFonts w:ascii="CIDFont+F1" w:hAnsi="CIDFont+F1" w:cs="CIDFont+F1"/>
          <w:color w:val="666666"/>
          <w:sz w:val="24"/>
          <w:szCs w:val="24"/>
        </w:rPr>
        <w:t>(If you forget your password,</w:t>
      </w:r>
      <w:r>
        <w:rPr>
          <w:rFonts w:ascii="CIDFont+F1" w:hAnsi="CIDFont+F1" w:cs="CIDFont+F1"/>
          <w:color w:val="666666"/>
          <w:sz w:val="24"/>
          <w:szCs w:val="24"/>
        </w:rPr>
        <w:t xml:space="preserve"> </w:t>
      </w:r>
      <w:r w:rsidRPr="008C3D87">
        <w:rPr>
          <w:rFonts w:ascii="CIDFont+F1" w:hAnsi="CIDFont+F1" w:cs="CIDFont+F1"/>
          <w:color w:val="666666"/>
          <w:sz w:val="24"/>
          <w:szCs w:val="24"/>
        </w:rPr>
        <w:t>enter your email address into the Log In field and click the Forgot Password button. Your password will be reset, and an email will be sent to you with instructions on how to log in with it.)</w:t>
      </w:r>
      <w:r w:rsidR="00766C7E">
        <w:rPr>
          <w:rFonts w:ascii="CIDFont+F1" w:hAnsi="CIDFont+F1" w:cs="CIDFont+F1"/>
          <w:color w:val="666666"/>
          <w:sz w:val="24"/>
          <w:szCs w:val="24"/>
        </w:rPr>
        <w:t xml:space="preserve"> </w:t>
      </w:r>
    </w:p>
    <w:p w14:paraId="5717386F" w14:textId="3B8AB2CF" w:rsidR="00F22C2B" w:rsidRPr="00F22C2B" w:rsidRDefault="00766C7E" w:rsidP="00766C7E">
      <w:pPr>
        <w:pStyle w:val="ListParagraph"/>
        <w:numPr>
          <w:ilvl w:val="0"/>
          <w:numId w:val="2"/>
        </w:numPr>
        <w:autoSpaceDE w:val="0"/>
        <w:autoSpaceDN w:val="0"/>
        <w:adjustRightInd w:val="0"/>
        <w:spacing w:after="0" w:line="240" w:lineRule="auto"/>
        <w:rPr>
          <w:rFonts w:ascii="CIDFont+F1" w:hAnsi="CIDFont+F1" w:cs="CIDFont+F1"/>
          <w:color w:val="666666"/>
          <w:sz w:val="24"/>
          <w:szCs w:val="24"/>
        </w:rPr>
      </w:pPr>
      <w:r w:rsidRPr="00766C7E">
        <w:rPr>
          <w:rFonts w:ascii="CIDFont+F1" w:hAnsi="CIDFont+F1" w:cs="CIDFont+F1"/>
          <w:color w:val="666666"/>
          <w:sz w:val="24"/>
          <w:szCs w:val="24"/>
        </w:rPr>
        <w:t xml:space="preserve"> </w:t>
      </w:r>
      <w:r w:rsidR="00CD65C7" w:rsidRPr="00766C7E">
        <w:rPr>
          <w:rFonts w:ascii="CIDFont+F1" w:hAnsi="CIDFont+F1" w:cs="CIDFont+F1"/>
          <w:color w:val="666666"/>
          <w:sz w:val="24"/>
          <w:szCs w:val="24"/>
        </w:rPr>
        <w:t>To</w:t>
      </w:r>
      <w:r w:rsidRPr="00766C7E">
        <w:rPr>
          <w:rFonts w:ascii="CIDFont+F1" w:hAnsi="CIDFont+F1" w:cs="CIDFont+F1"/>
          <w:color w:val="666666"/>
          <w:sz w:val="24"/>
          <w:szCs w:val="24"/>
        </w:rPr>
        <w:t xml:space="preserve"> submit a timecard, you will first need to go to </w:t>
      </w:r>
      <w:r w:rsidRPr="00766C7E">
        <w:rPr>
          <w:rFonts w:ascii="CIDFont+F1" w:hAnsi="CIDFont+F1" w:cs="CIDFont+F1"/>
          <w:b/>
          <w:bCs/>
          <w:color w:val="666666"/>
          <w:sz w:val="24"/>
          <w:szCs w:val="24"/>
        </w:rPr>
        <w:t xml:space="preserve">My Timecards </w:t>
      </w:r>
      <w:r w:rsidRPr="00766C7E">
        <w:rPr>
          <w:rFonts w:ascii="CIDFont+F1" w:hAnsi="CIDFont+F1" w:cs="CIDFont+F1"/>
          <w:color w:val="666666"/>
          <w:sz w:val="24"/>
          <w:szCs w:val="24"/>
        </w:rPr>
        <w:t xml:space="preserve">from the home screen. (Note: if you have not entered any hours yet, your </w:t>
      </w:r>
      <w:r w:rsidRPr="00766C7E">
        <w:rPr>
          <w:rFonts w:ascii="CIDFont+F1" w:hAnsi="CIDFont+F1" w:cs="CIDFont+F1"/>
          <w:b/>
          <w:bCs/>
          <w:color w:val="666666"/>
          <w:sz w:val="24"/>
          <w:szCs w:val="24"/>
        </w:rPr>
        <w:t xml:space="preserve">My Timecards </w:t>
      </w:r>
      <w:r w:rsidRPr="00766C7E">
        <w:rPr>
          <w:rFonts w:ascii="CIDFont+F1" w:hAnsi="CIDFont+F1" w:cs="CIDFont+F1"/>
          <w:color w:val="666666"/>
          <w:sz w:val="24"/>
          <w:szCs w:val="24"/>
        </w:rPr>
        <w:t>tab will show 0 Timecards Pending Submission. Tap there anyway.) From there, a list of your shows and positions will appear. Tap</w:t>
      </w:r>
      <w:r>
        <w:rPr>
          <w:rFonts w:ascii="CIDFont+F1" w:hAnsi="CIDFont+F1" w:cs="CIDFont+F1"/>
          <w:color w:val="666666"/>
          <w:sz w:val="24"/>
          <w:szCs w:val="24"/>
        </w:rPr>
        <w:t xml:space="preserve"> </w:t>
      </w:r>
      <w:r w:rsidRPr="00766C7E">
        <w:rPr>
          <w:rFonts w:ascii="CIDFont+F1" w:hAnsi="CIDFont+F1" w:cs="CIDFont+F1"/>
          <w:color w:val="666666"/>
          <w:sz w:val="24"/>
          <w:szCs w:val="24"/>
        </w:rPr>
        <w:t>on the Show/Positions that you wish to submit time for.</w:t>
      </w:r>
      <w:r w:rsidRPr="00766C7E">
        <w:rPr>
          <w:noProof/>
        </w:rPr>
        <w:t xml:space="preserve"> </w:t>
      </w:r>
    </w:p>
    <w:p w14:paraId="09D03B2D" w14:textId="33812423" w:rsidR="008C3D87" w:rsidRDefault="00766C7E" w:rsidP="00F22C2B">
      <w:pPr>
        <w:pStyle w:val="ListParagraph"/>
        <w:autoSpaceDE w:val="0"/>
        <w:autoSpaceDN w:val="0"/>
        <w:adjustRightInd w:val="0"/>
        <w:spacing w:after="0" w:line="240" w:lineRule="auto"/>
        <w:rPr>
          <w:rFonts w:ascii="CIDFont+F1" w:hAnsi="CIDFont+F1" w:cs="CIDFont+F1"/>
          <w:color w:val="666666"/>
          <w:sz w:val="24"/>
          <w:szCs w:val="24"/>
        </w:rPr>
      </w:pPr>
      <w:r w:rsidRPr="00766C7E">
        <w:rPr>
          <w:rFonts w:ascii="CIDFont+F1" w:hAnsi="CIDFont+F1" w:cs="CIDFont+F1"/>
          <w:noProof/>
          <w:color w:val="666666"/>
          <w:sz w:val="24"/>
          <w:szCs w:val="24"/>
        </w:rPr>
        <w:drawing>
          <wp:inline distT="0" distB="0" distL="0" distR="0" wp14:anchorId="52032239" wp14:editId="6E20BA80">
            <wp:extent cx="2184156" cy="1079380"/>
            <wp:effectExtent l="171450" t="171450" r="197485" b="1974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29818" cy="1101946"/>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sidR="00F22C2B" w:rsidRPr="00766C7E">
        <w:rPr>
          <w:noProof/>
        </w:rPr>
        <w:drawing>
          <wp:inline distT="0" distB="0" distL="0" distR="0" wp14:anchorId="7C5421C3" wp14:editId="149DA083">
            <wp:extent cx="2399222" cy="1656557"/>
            <wp:effectExtent l="171450" t="171450" r="172720" b="1917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99222" cy="1656557"/>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14:paraId="3586DBA2" w14:textId="44E066B5" w:rsidR="00766C7E" w:rsidRDefault="00766C7E" w:rsidP="00766C7E">
      <w:pPr>
        <w:pStyle w:val="ListParagraph"/>
        <w:numPr>
          <w:ilvl w:val="0"/>
          <w:numId w:val="2"/>
        </w:numPr>
        <w:autoSpaceDE w:val="0"/>
        <w:autoSpaceDN w:val="0"/>
        <w:adjustRightInd w:val="0"/>
        <w:spacing w:after="0" w:line="240" w:lineRule="auto"/>
        <w:rPr>
          <w:rFonts w:ascii="CIDFont+F1" w:hAnsi="CIDFont+F1" w:cs="CIDFont+F1"/>
          <w:color w:val="666666"/>
          <w:sz w:val="24"/>
          <w:szCs w:val="24"/>
        </w:rPr>
      </w:pPr>
      <w:r w:rsidRPr="00766C7E">
        <w:rPr>
          <w:rFonts w:ascii="CIDFont+F1" w:hAnsi="CIDFont+F1" w:cs="CIDFont+F1"/>
          <w:color w:val="666666"/>
          <w:sz w:val="24"/>
          <w:szCs w:val="24"/>
        </w:rPr>
        <w:t>Once you tap on the show, you will arrive at the Weekly screen. The Weekly screen will display the current week by default. Use the arrows on the sides of the screen to navigate to different weeks. You have access to go as far back as the week that your contract started. Click on any day to enter your hours for that day. You will either arrive to a Day screen that provides information related to a Salary or Hourly Employee, depending on the positi</w:t>
      </w:r>
      <w:r>
        <w:rPr>
          <w:rFonts w:ascii="CIDFont+F1" w:hAnsi="CIDFont+F1" w:cs="CIDFont+F1"/>
          <w:color w:val="666666"/>
          <w:sz w:val="24"/>
          <w:szCs w:val="24"/>
        </w:rPr>
        <w:t>on.</w:t>
      </w:r>
      <w:r w:rsidR="00A70A50">
        <w:rPr>
          <w:rFonts w:ascii="CIDFont+F1" w:hAnsi="CIDFont+F1" w:cs="CIDFont+F1"/>
          <w:color w:val="666666"/>
          <w:sz w:val="24"/>
          <w:szCs w:val="24"/>
        </w:rPr>
        <w:t xml:space="preserve"> </w:t>
      </w:r>
    </w:p>
    <w:p w14:paraId="1A215B05" w14:textId="7C566B05" w:rsidR="00615CE7" w:rsidRPr="00615CE7" w:rsidRDefault="00615CE7" w:rsidP="00615CE7">
      <w:pPr>
        <w:pStyle w:val="ListParagraph"/>
        <w:numPr>
          <w:ilvl w:val="1"/>
          <w:numId w:val="2"/>
        </w:numPr>
        <w:autoSpaceDE w:val="0"/>
        <w:autoSpaceDN w:val="0"/>
        <w:adjustRightInd w:val="0"/>
        <w:spacing w:after="0" w:line="240" w:lineRule="auto"/>
        <w:rPr>
          <w:rFonts w:ascii="CIDFont+F1" w:hAnsi="CIDFont+F1" w:cs="CIDFont+F1"/>
          <w:color w:val="666666"/>
          <w:sz w:val="24"/>
          <w:szCs w:val="24"/>
        </w:rPr>
      </w:pPr>
      <w:r w:rsidRPr="00615CE7">
        <w:rPr>
          <w:rFonts w:ascii="CIDFont+F1" w:hAnsi="CIDFont+F1" w:cs="CIDFont+F1"/>
          <w:color w:val="666666"/>
          <w:sz w:val="24"/>
          <w:szCs w:val="24"/>
        </w:rPr>
        <w:lastRenderedPageBreak/>
        <w:t xml:space="preserve">If you are an </w:t>
      </w:r>
      <w:r w:rsidRPr="000D3D57">
        <w:rPr>
          <w:rFonts w:ascii="CIDFont+F1" w:hAnsi="CIDFont+F1" w:cs="CIDFont+F1"/>
          <w:b/>
          <w:bCs/>
          <w:color w:val="666666"/>
          <w:sz w:val="24"/>
          <w:szCs w:val="24"/>
        </w:rPr>
        <w:t>Hourly</w:t>
      </w:r>
      <w:r w:rsidRPr="00615CE7">
        <w:rPr>
          <w:rFonts w:ascii="CIDFont+F1" w:hAnsi="CIDFont+F1" w:cs="CIDFont+F1"/>
          <w:color w:val="666666"/>
          <w:sz w:val="24"/>
          <w:szCs w:val="24"/>
        </w:rPr>
        <w:t xml:space="preserve"> employee, </w:t>
      </w:r>
      <w:r w:rsidR="00CD65C7" w:rsidRPr="00615CE7">
        <w:rPr>
          <w:rFonts w:ascii="CIDFont+F1" w:hAnsi="CIDFont+F1" w:cs="CIDFont+F1"/>
          <w:color w:val="666666"/>
          <w:sz w:val="24"/>
          <w:szCs w:val="24"/>
        </w:rPr>
        <w:t>you will</w:t>
      </w:r>
      <w:r w:rsidRPr="00615CE7">
        <w:rPr>
          <w:rFonts w:ascii="CIDFont+F1" w:hAnsi="CIDFont+F1" w:cs="CIDFont+F1"/>
          <w:color w:val="666666"/>
          <w:sz w:val="24"/>
          <w:szCs w:val="24"/>
        </w:rPr>
        <w:t xml:space="preserve"> enter in your times for Call, Wrap, Meal 1 Out, Meal 1 In, etc., and select AM or PM</w:t>
      </w:r>
      <w:r>
        <w:rPr>
          <w:rFonts w:ascii="CIDFont+F1" w:hAnsi="CIDFont+F1" w:cs="CIDFont+F1"/>
          <w:color w:val="666666"/>
          <w:sz w:val="24"/>
          <w:szCs w:val="24"/>
        </w:rPr>
        <w:t xml:space="preserve"> </w:t>
      </w:r>
      <w:r w:rsidRPr="00615CE7">
        <w:rPr>
          <w:rFonts w:ascii="CIDFont+F1" w:hAnsi="CIDFont+F1" w:cs="CIDFont+F1"/>
          <w:color w:val="666666"/>
          <w:sz w:val="24"/>
          <w:szCs w:val="24"/>
        </w:rPr>
        <w:t xml:space="preserve">for each. </w:t>
      </w:r>
      <w:r w:rsidRPr="00615CE7">
        <w:rPr>
          <w:rFonts w:ascii="CIDFont+F1" w:hAnsi="CIDFont+F1" w:cs="CIDFont+F1"/>
          <w:noProof/>
          <w:color w:val="666666"/>
          <w:sz w:val="24"/>
          <w:szCs w:val="24"/>
        </w:rPr>
        <w:drawing>
          <wp:inline distT="0" distB="0" distL="0" distR="0" wp14:anchorId="1581A272" wp14:editId="65008EAE">
            <wp:extent cx="1904207" cy="2442354"/>
            <wp:effectExtent l="171450" t="171450" r="191770" b="1866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56623" cy="2509583"/>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14:paraId="14D67203" w14:textId="3A76C8DC" w:rsidR="00615CE7" w:rsidRDefault="00615CE7" w:rsidP="00615CE7">
      <w:pPr>
        <w:pStyle w:val="ListParagraph"/>
        <w:numPr>
          <w:ilvl w:val="1"/>
          <w:numId w:val="2"/>
        </w:numPr>
        <w:autoSpaceDE w:val="0"/>
        <w:autoSpaceDN w:val="0"/>
        <w:adjustRightInd w:val="0"/>
        <w:spacing w:after="0" w:line="240" w:lineRule="auto"/>
        <w:rPr>
          <w:rFonts w:ascii="CIDFont+F1" w:hAnsi="CIDFont+F1" w:cs="CIDFont+F1"/>
          <w:color w:val="666666"/>
          <w:sz w:val="24"/>
          <w:szCs w:val="24"/>
        </w:rPr>
      </w:pPr>
      <w:r w:rsidRPr="00615CE7">
        <w:rPr>
          <w:rFonts w:ascii="CIDFont+F1" w:hAnsi="CIDFont+F1" w:cs="CIDFont+F1"/>
          <w:color w:val="666666"/>
          <w:sz w:val="24"/>
          <w:szCs w:val="24"/>
        </w:rPr>
        <w:t>Click to “Select a Day Type.” A Day Type is required to save any day; if you select Worked, you are required to enter in</w:t>
      </w:r>
      <w:r>
        <w:rPr>
          <w:rFonts w:ascii="CIDFont+F1" w:hAnsi="CIDFont+F1" w:cs="CIDFont+F1"/>
          <w:color w:val="666666"/>
          <w:sz w:val="24"/>
          <w:szCs w:val="24"/>
        </w:rPr>
        <w:t xml:space="preserve"> </w:t>
      </w:r>
      <w:r w:rsidRPr="00615CE7">
        <w:rPr>
          <w:rFonts w:ascii="CIDFont+F1" w:hAnsi="CIDFont+F1" w:cs="CIDFont+F1"/>
          <w:color w:val="666666"/>
          <w:sz w:val="24"/>
          <w:szCs w:val="24"/>
        </w:rPr>
        <w:t>hours.</w:t>
      </w:r>
    </w:p>
    <w:p w14:paraId="7A047184" w14:textId="38CA2C65" w:rsidR="001112F3" w:rsidRDefault="001112F3" w:rsidP="00615CE7">
      <w:pPr>
        <w:pStyle w:val="ListParagraph"/>
        <w:numPr>
          <w:ilvl w:val="1"/>
          <w:numId w:val="2"/>
        </w:numPr>
        <w:autoSpaceDE w:val="0"/>
        <w:autoSpaceDN w:val="0"/>
        <w:adjustRightInd w:val="0"/>
        <w:spacing w:after="0" w:line="240" w:lineRule="auto"/>
        <w:rPr>
          <w:rFonts w:ascii="CIDFont+F1" w:hAnsi="CIDFont+F1" w:cs="CIDFont+F1"/>
          <w:color w:val="666666"/>
          <w:sz w:val="24"/>
          <w:szCs w:val="24"/>
        </w:rPr>
      </w:pPr>
      <w:r>
        <w:rPr>
          <w:rFonts w:ascii="CIDFont+F1" w:hAnsi="CIDFont+F1" w:cs="CIDFont+F1"/>
          <w:color w:val="666666"/>
          <w:sz w:val="24"/>
          <w:szCs w:val="24"/>
        </w:rPr>
        <w:t>Please make sure the Location field reflects the location (State or Locality) you’re working in</w:t>
      </w:r>
      <w:r w:rsidR="0062148F">
        <w:rPr>
          <w:rFonts w:ascii="CIDFont+F1" w:hAnsi="CIDFont+F1" w:cs="CIDFont+F1"/>
          <w:color w:val="666666"/>
          <w:sz w:val="24"/>
          <w:szCs w:val="24"/>
        </w:rPr>
        <w:t xml:space="preserve">, if the correct location isn’t an option, please e-mail </w:t>
      </w:r>
      <w:hyperlink r:id="rId11" w:history="1">
        <w:r w:rsidR="0062148F" w:rsidRPr="00BB2001">
          <w:rPr>
            <w:rStyle w:val="Hyperlink"/>
            <w:rFonts w:ascii="CIDFont+F1" w:hAnsi="CIDFont+F1" w:cs="CIDFont+F1"/>
            <w:sz w:val="24"/>
            <w:szCs w:val="24"/>
          </w:rPr>
          <w:t>payroll@runstudios.com</w:t>
        </w:r>
      </w:hyperlink>
      <w:r w:rsidR="0062148F">
        <w:rPr>
          <w:rFonts w:ascii="CIDFont+F1" w:hAnsi="CIDFont+F1" w:cs="CIDFont+F1"/>
          <w:color w:val="666666"/>
          <w:sz w:val="24"/>
          <w:szCs w:val="24"/>
        </w:rPr>
        <w:t xml:space="preserve"> so that we can add the correct location</w:t>
      </w:r>
    </w:p>
    <w:p w14:paraId="3BCAB1CE" w14:textId="1E765397" w:rsidR="0054033B" w:rsidRPr="00615CE7" w:rsidRDefault="0054033B" w:rsidP="00615CE7">
      <w:pPr>
        <w:pStyle w:val="ListParagraph"/>
        <w:numPr>
          <w:ilvl w:val="1"/>
          <w:numId w:val="2"/>
        </w:numPr>
        <w:autoSpaceDE w:val="0"/>
        <w:autoSpaceDN w:val="0"/>
        <w:adjustRightInd w:val="0"/>
        <w:spacing w:after="0" w:line="240" w:lineRule="auto"/>
        <w:rPr>
          <w:rFonts w:ascii="CIDFont+F1" w:hAnsi="CIDFont+F1" w:cs="CIDFont+F1"/>
          <w:color w:val="666666"/>
          <w:sz w:val="24"/>
          <w:szCs w:val="24"/>
        </w:rPr>
      </w:pPr>
      <w:r>
        <w:rPr>
          <w:rFonts w:ascii="CIDFont+F1" w:hAnsi="CIDFont+F1" w:cs="CIDFont+F1"/>
          <w:color w:val="666666"/>
          <w:sz w:val="24"/>
          <w:szCs w:val="24"/>
        </w:rPr>
        <w:t xml:space="preserve">If you have multiple </w:t>
      </w:r>
      <w:proofErr w:type="gramStart"/>
      <w:r>
        <w:rPr>
          <w:rFonts w:ascii="CIDFont+F1" w:hAnsi="CIDFont+F1" w:cs="CIDFont+F1"/>
          <w:color w:val="666666"/>
          <w:sz w:val="24"/>
          <w:szCs w:val="24"/>
        </w:rPr>
        <w:t>projects</w:t>
      </w:r>
      <w:proofErr w:type="gramEnd"/>
      <w:r>
        <w:rPr>
          <w:rFonts w:ascii="CIDFont+F1" w:hAnsi="CIDFont+F1" w:cs="CIDFont+F1"/>
          <w:color w:val="666666"/>
          <w:sz w:val="24"/>
          <w:szCs w:val="24"/>
        </w:rPr>
        <w:t xml:space="preserve"> you’re working on</w:t>
      </w:r>
      <w:r w:rsidR="00E83C3E">
        <w:rPr>
          <w:rFonts w:ascii="CIDFont+F1" w:hAnsi="CIDFont+F1" w:cs="CIDFont+F1"/>
          <w:color w:val="666666"/>
          <w:sz w:val="24"/>
          <w:szCs w:val="24"/>
        </w:rPr>
        <w:t xml:space="preserve"> in a given day, please note that in the Comments field at the bottom of the screen</w:t>
      </w:r>
    </w:p>
    <w:p w14:paraId="1F8E0393" w14:textId="16F5C98E" w:rsidR="00766C7E" w:rsidRDefault="00615CE7" w:rsidP="00615CE7">
      <w:pPr>
        <w:pStyle w:val="ListParagraph"/>
        <w:numPr>
          <w:ilvl w:val="1"/>
          <w:numId w:val="2"/>
        </w:numPr>
        <w:autoSpaceDE w:val="0"/>
        <w:autoSpaceDN w:val="0"/>
        <w:adjustRightInd w:val="0"/>
        <w:spacing w:after="0" w:line="240" w:lineRule="auto"/>
        <w:rPr>
          <w:rFonts w:ascii="CIDFont+F1" w:hAnsi="CIDFont+F1" w:cs="CIDFont+F1"/>
          <w:color w:val="666666"/>
          <w:sz w:val="24"/>
          <w:szCs w:val="24"/>
        </w:rPr>
      </w:pPr>
      <w:r w:rsidRPr="00615CE7">
        <w:rPr>
          <w:rFonts w:ascii="CIDFont+F1" w:hAnsi="CIDFont+F1" w:cs="CIDFont+F1"/>
          <w:color w:val="666666"/>
          <w:sz w:val="24"/>
          <w:szCs w:val="24"/>
        </w:rPr>
        <w:t>After you are finishing editing your day, tap the Save icon to save your</w:t>
      </w:r>
      <w:r>
        <w:rPr>
          <w:rFonts w:ascii="CIDFont+F1" w:hAnsi="CIDFont+F1" w:cs="CIDFont+F1"/>
          <w:color w:val="666666"/>
          <w:sz w:val="24"/>
          <w:szCs w:val="24"/>
        </w:rPr>
        <w:t xml:space="preserve"> </w:t>
      </w:r>
      <w:r w:rsidRPr="00615CE7">
        <w:rPr>
          <w:rFonts w:ascii="CIDFont+F1" w:hAnsi="CIDFont+F1" w:cs="CIDFont+F1"/>
          <w:color w:val="666666"/>
          <w:sz w:val="24"/>
          <w:szCs w:val="24"/>
        </w:rPr>
        <w:t>hours for the day.</w:t>
      </w:r>
    </w:p>
    <w:p w14:paraId="1CF9A5A3" w14:textId="73A5284F" w:rsidR="00C2118D" w:rsidRDefault="00734F4D" w:rsidP="0001551D">
      <w:pPr>
        <w:pStyle w:val="ListParagraph"/>
        <w:numPr>
          <w:ilvl w:val="0"/>
          <w:numId w:val="2"/>
        </w:numPr>
        <w:autoSpaceDE w:val="0"/>
        <w:autoSpaceDN w:val="0"/>
        <w:adjustRightInd w:val="0"/>
        <w:spacing w:after="0" w:line="240" w:lineRule="auto"/>
        <w:rPr>
          <w:rFonts w:ascii="CIDFont+F1" w:hAnsi="CIDFont+F1" w:cs="CIDFont+F1"/>
          <w:color w:val="666666"/>
          <w:sz w:val="24"/>
          <w:szCs w:val="24"/>
        </w:rPr>
      </w:pPr>
      <w:r>
        <w:rPr>
          <w:rFonts w:ascii="CIDFont+F1" w:hAnsi="CIDFont+F1" w:cs="CIDFont+F1"/>
          <w:color w:val="666666"/>
          <w:sz w:val="24"/>
          <w:szCs w:val="24"/>
        </w:rPr>
        <w:t xml:space="preserve">If you have any </w:t>
      </w:r>
      <w:r w:rsidR="0066527C">
        <w:rPr>
          <w:rFonts w:ascii="CIDFont+F1" w:hAnsi="CIDFont+F1" w:cs="CIDFont+F1"/>
          <w:color w:val="666666"/>
          <w:sz w:val="24"/>
          <w:szCs w:val="24"/>
        </w:rPr>
        <w:t>Mileage</w:t>
      </w:r>
      <w:r w:rsidR="00663611">
        <w:rPr>
          <w:rFonts w:ascii="CIDFont+F1" w:hAnsi="CIDFont+F1" w:cs="CIDFont+F1"/>
          <w:color w:val="666666"/>
          <w:sz w:val="24"/>
          <w:szCs w:val="24"/>
        </w:rPr>
        <w:t xml:space="preserve"> to report</w:t>
      </w:r>
      <w:r w:rsidR="0066527C">
        <w:rPr>
          <w:rFonts w:ascii="CIDFont+F1" w:hAnsi="CIDFont+F1" w:cs="CIDFont+F1"/>
          <w:color w:val="666666"/>
          <w:sz w:val="24"/>
          <w:szCs w:val="24"/>
        </w:rPr>
        <w:t xml:space="preserve">, Click the </w:t>
      </w:r>
      <w:r w:rsidR="00663611">
        <w:rPr>
          <w:rFonts w:ascii="CIDFont+F1" w:hAnsi="CIDFont+F1" w:cs="CIDFont+F1"/>
          <w:color w:val="666666"/>
          <w:sz w:val="24"/>
          <w:szCs w:val="24"/>
        </w:rPr>
        <w:t xml:space="preserve">Miles tab and then the </w:t>
      </w:r>
      <w:r w:rsidR="00C2118D">
        <w:rPr>
          <w:rFonts w:ascii="CIDFont+F1" w:hAnsi="CIDFont+F1" w:cs="CIDFont+F1"/>
          <w:color w:val="666666"/>
          <w:sz w:val="24"/>
          <w:szCs w:val="24"/>
        </w:rPr>
        <w:t>Add</w:t>
      </w:r>
      <w:r w:rsidR="00663611">
        <w:rPr>
          <w:rFonts w:ascii="CIDFont+F1" w:hAnsi="CIDFont+F1" w:cs="CIDFont+F1"/>
          <w:color w:val="666666"/>
          <w:sz w:val="24"/>
          <w:szCs w:val="24"/>
        </w:rPr>
        <w:t xml:space="preserve"> Miles button</w:t>
      </w:r>
      <w:r w:rsidR="00663611" w:rsidRPr="00663611">
        <w:rPr>
          <w:rFonts w:ascii="CIDFont+F1" w:hAnsi="CIDFont+F1" w:cs="CIDFont+F1"/>
          <w:noProof/>
          <w:color w:val="666666"/>
          <w:sz w:val="24"/>
          <w:szCs w:val="24"/>
        </w:rPr>
        <w:drawing>
          <wp:inline distT="0" distB="0" distL="0" distR="0" wp14:anchorId="5F0D784D" wp14:editId="5921E01D">
            <wp:extent cx="4381500" cy="109069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433914" cy="1103741"/>
                    </a:xfrm>
                    <a:prstGeom prst="rect">
                      <a:avLst/>
                    </a:prstGeom>
                  </pic:spPr>
                </pic:pic>
              </a:graphicData>
            </a:graphic>
          </wp:inline>
        </w:drawing>
      </w:r>
    </w:p>
    <w:p w14:paraId="2208449B" w14:textId="15DB892F" w:rsidR="007306B2" w:rsidRDefault="007306B2" w:rsidP="007306B2">
      <w:pPr>
        <w:pStyle w:val="ListParagraph"/>
        <w:numPr>
          <w:ilvl w:val="1"/>
          <w:numId w:val="2"/>
        </w:numPr>
        <w:autoSpaceDE w:val="0"/>
        <w:autoSpaceDN w:val="0"/>
        <w:adjustRightInd w:val="0"/>
        <w:spacing w:after="0" w:line="240" w:lineRule="auto"/>
        <w:rPr>
          <w:rFonts w:ascii="CIDFont+F1" w:hAnsi="CIDFont+F1" w:cs="CIDFont+F1"/>
          <w:color w:val="666666"/>
          <w:sz w:val="24"/>
          <w:szCs w:val="24"/>
        </w:rPr>
      </w:pPr>
      <w:r>
        <w:rPr>
          <w:rFonts w:ascii="CIDFont+F1" w:hAnsi="CIDFont+F1" w:cs="CIDFont+F1"/>
          <w:color w:val="666666"/>
          <w:sz w:val="24"/>
          <w:szCs w:val="24"/>
        </w:rPr>
        <w:t>Select the relevant date, enter in your starting and ending location and the miles. A map can be attached for backup.</w:t>
      </w:r>
    </w:p>
    <w:p w14:paraId="222A9396" w14:textId="02CA00C0" w:rsidR="007C27EA" w:rsidRDefault="007C27EA" w:rsidP="007C27EA">
      <w:pPr>
        <w:pStyle w:val="ListParagraph"/>
        <w:autoSpaceDE w:val="0"/>
        <w:autoSpaceDN w:val="0"/>
        <w:adjustRightInd w:val="0"/>
        <w:spacing w:after="0" w:line="240" w:lineRule="auto"/>
        <w:ind w:left="1440"/>
        <w:rPr>
          <w:rFonts w:ascii="CIDFont+F1" w:hAnsi="CIDFont+F1" w:cs="CIDFont+F1"/>
          <w:color w:val="666666"/>
          <w:sz w:val="24"/>
          <w:szCs w:val="24"/>
        </w:rPr>
      </w:pPr>
    </w:p>
    <w:p w14:paraId="1A8B78C7" w14:textId="77777777" w:rsidR="007C27EA" w:rsidRDefault="007C27EA" w:rsidP="007C27EA">
      <w:pPr>
        <w:pStyle w:val="ListParagraph"/>
        <w:autoSpaceDE w:val="0"/>
        <w:autoSpaceDN w:val="0"/>
        <w:adjustRightInd w:val="0"/>
        <w:spacing w:after="0" w:line="240" w:lineRule="auto"/>
        <w:ind w:left="1440"/>
        <w:rPr>
          <w:rFonts w:ascii="CIDFont+F1" w:hAnsi="CIDFont+F1" w:cs="CIDFont+F1"/>
          <w:color w:val="666666"/>
          <w:sz w:val="24"/>
          <w:szCs w:val="24"/>
        </w:rPr>
      </w:pPr>
    </w:p>
    <w:p w14:paraId="62B53877" w14:textId="5CE5E66A" w:rsidR="007B0271" w:rsidRDefault="007306B2" w:rsidP="007B0271">
      <w:pPr>
        <w:pStyle w:val="ListParagraph"/>
        <w:numPr>
          <w:ilvl w:val="0"/>
          <w:numId w:val="2"/>
        </w:numPr>
        <w:autoSpaceDE w:val="0"/>
        <w:autoSpaceDN w:val="0"/>
        <w:adjustRightInd w:val="0"/>
        <w:spacing w:after="0" w:line="240" w:lineRule="auto"/>
        <w:rPr>
          <w:rFonts w:ascii="CIDFont+F1" w:hAnsi="CIDFont+F1" w:cs="CIDFont+F1"/>
          <w:color w:val="666666"/>
          <w:sz w:val="24"/>
          <w:szCs w:val="24"/>
        </w:rPr>
      </w:pPr>
      <w:r>
        <w:rPr>
          <w:rFonts w:ascii="CIDFont+F1" w:hAnsi="CIDFont+F1" w:cs="CIDFont+F1"/>
          <w:color w:val="666666"/>
          <w:sz w:val="24"/>
          <w:szCs w:val="24"/>
        </w:rPr>
        <w:lastRenderedPageBreak/>
        <w:t xml:space="preserve">If you have Expenses or Kit Fees to </w:t>
      </w:r>
      <w:proofErr w:type="gramStart"/>
      <w:r>
        <w:rPr>
          <w:rFonts w:ascii="CIDFont+F1" w:hAnsi="CIDFont+F1" w:cs="CIDFont+F1"/>
          <w:color w:val="666666"/>
          <w:sz w:val="24"/>
          <w:szCs w:val="24"/>
        </w:rPr>
        <w:t>add</w:t>
      </w:r>
      <w:proofErr w:type="gramEnd"/>
      <w:r>
        <w:rPr>
          <w:rFonts w:ascii="CIDFont+F1" w:hAnsi="CIDFont+F1" w:cs="CIDFont+F1"/>
          <w:color w:val="666666"/>
          <w:sz w:val="24"/>
          <w:szCs w:val="24"/>
        </w:rPr>
        <w:t xml:space="preserve"> click on the Other Pay tab and then the</w:t>
      </w:r>
      <w:r w:rsidR="007B0271">
        <w:rPr>
          <w:rFonts w:ascii="CIDFont+F1" w:hAnsi="CIDFont+F1" w:cs="CIDFont+F1"/>
          <w:color w:val="666666"/>
          <w:sz w:val="24"/>
          <w:szCs w:val="24"/>
        </w:rPr>
        <w:t xml:space="preserve"> Add Other Pay button</w:t>
      </w:r>
      <w:r w:rsidR="007B0271" w:rsidRPr="007B0271">
        <w:rPr>
          <w:rFonts w:ascii="CIDFont+F1" w:hAnsi="CIDFont+F1" w:cs="CIDFont+F1"/>
          <w:noProof/>
          <w:color w:val="666666"/>
          <w:sz w:val="24"/>
          <w:szCs w:val="24"/>
        </w:rPr>
        <w:drawing>
          <wp:inline distT="0" distB="0" distL="0" distR="0" wp14:anchorId="7EF549AD" wp14:editId="1BF33932">
            <wp:extent cx="4543425" cy="105207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32716" cy="1072755"/>
                    </a:xfrm>
                    <a:prstGeom prst="rect">
                      <a:avLst/>
                    </a:prstGeom>
                  </pic:spPr>
                </pic:pic>
              </a:graphicData>
            </a:graphic>
          </wp:inline>
        </w:drawing>
      </w:r>
    </w:p>
    <w:p w14:paraId="7AC553A2" w14:textId="1D8FA327" w:rsidR="007B0271" w:rsidRDefault="00C96D05" w:rsidP="007B0271">
      <w:pPr>
        <w:pStyle w:val="ListParagraph"/>
        <w:numPr>
          <w:ilvl w:val="1"/>
          <w:numId w:val="2"/>
        </w:numPr>
        <w:autoSpaceDE w:val="0"/>
        <w:autoSpaceDN w:val="0"/>
        <w:adjustRightInd w:val="0"/>
        <w:spacing w:after="0" w:line="240" w:lineRule="auto"/>
        <w:rPr>
          <w:rFonts w:ascii="CIDFont+F1" w:hAnsi="CIDFont+F1" w:cs="CIDFont+F1"/>
          <w:color w:val="666666"/>
          <w:sz w:val="24"/>
          <w:szCs w:val="24"/>
        </w:rPr>
      </w:pPr>
      <w:r>
        <w:rPr>
          <w:rFonts w:ascii="CIDFont+F1" w:hAnsi="CIDFont+F1" w:cs="CIDFont+F1"/>
          <w:color w:val="666666"/>
          <w:sz w:val="24"/>
          <w:szCs w:val="24"/>
        </w:rPr>
        <w:t>The Following screen will appear:</w:t>
      </w:r>
      <w:r w:rsidRPr="00C96D05">
        <w:rPr>
          <w:rFonts w:ascii="CIDFont+F1" w:hAnsi="CIDFont+F1" w:cs="CIDFont+F1"/>
          <w:noProof/>
          <w:color w:val="666666"/>
          <w:sz w:val="24"/>
          <w:szCs w:val="24"/>
        </w:rPr>
        <w:drawing>
          <wp:inline distT="0" distB="0" distL="0" distR="0" wp14:anchorId="5461F163" wp14:editId="7028B307">
            <wp:extent cx="3490444" cy="24669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33040" cy="2497081"/>
                    </a:xfrm>
                    <a:prstGeom prst="rect">
                      <a:avLst/>
                    </a:prstGeom>
                  </pic:spPr>
                </pic:pic>
              </a:graphicData>
            </a:graphic>
          </wp:inline>
        </w:drawing>
      </w:r>
    </w:p>
    <w:p w14:paraId="2A72C20C" w14:textId="6A606034" w:rsidR="00C96D05" w:rsidRDefault="00C96D05" w:rsidP="007B0271">
      <w:pPr>
        <w:pStyle w:val="ListParagraph"/>
        <w:numPr>
          <w:ilvl w:val="1"/>
          <w:numId w:val="2"/>
        </w:numPr>
        <w:autoSpaceDE w:val="0"/>
        <w:autoSpaceDN w:val="0"/>
        <w:adjustRightInd w:val="0"/>
        <w:spacing w:after="0" w:line="240" w:lineRule="auto"/>
        <w:rPr>
          <w:rFonts w:ascii="CIDFont+F1" w:hAnsi="CIDFont+F1" w:cs="CIDFont+F1"/>
          <w:color w:val="666666"/>
          <w:sz w:val="24"/>
          <w:szCs w:val="24"/>
        </w:rPr>
      </w:pPr>
      <w:r>
        <w:rPr>
          <w:rFonts w:ascii="CIDFont+F1" w:hAnsi="CIDFont+F1" w:cs="CIDFont+F1"/>
          <w:color w:val="666666"/>
          <w:sz w:val="24"/>
          <w:szCs w:val="24"/>
        </w:rPr>
        <w:t xml:space="preserve">If the correct Pay type </w:t>
      </w:r>
      <w:proofErr w:type="gramStart"/>
      <w:r>
        <w:rPr>
          <w:rFonts w:ascii="CIDFont+F1" w:hAnsi="CIDFont+F1" w:cs="CIDFont+F1"/>
          <w:color w:val="666666"/>
          <w:sz w:val="24"/>
          <w:szCs w:val="24"/>
        </w:rPr>
        <w:t>isn’t</w:t>
      </w:r>
      <w:proofErr w:type="gramEnd"/>
      <w:r>
        <w:rPr>
          <w:rFonts w:ascii="CIDFont+F1" w:hAnsi="CIDFont+F1" w:cs="CIDFont+F1"/>
          <w:color w:val="666666"/>
          <w:sz w:val="24"/>
          <w:szCs w:val="24"/>
        </w:rPr>
        <w:t xml:space="preserve"> an </w:t>
      </w:r>
      <w:r w:rsidR="00F932EE">
        <w:rPr>
          <w:rFonts w:ascii="CIDFont+F1" w:hAnsi="CIDFont+F1" w:cs="CIDFont+F1"/>
          <w:color w:val="666666"/>
          <w:sz w:val="24"/>
          <w:szCs w:val="24"/>
        </w:rPr>
        <w:t>option, please select Miscellaneous</w:t>
      </w:r>
    </w:p>
    <w:p w14:paraId="6E421DA8" w14:textId="63D243BA" w:rsidR="00734F4D" w:rsidRPr="007C27EA" w:rsidRDefault="007C27EA" w:rsidP="00663611">
      <w:pPr>
        <w:pStyle w:val="ListParagraph"/>
        <w:numPr>
          <w:ilvl w:val="1"/>
          <w:numId w:val="2"/>
        </w:numPr>
        <w:autoSpaceDE w:val="0"/>
        <w:autoSpaceDN w:val="0"/>
        <w:adjustRightInd w:val="0"/>
        <w:spacing w:after="0" w:line="240" w:lineRule="auto"/>
        <w:rPr>
          <w:rFonts w:ascii="CIDFont+F1" w:hAnsi="CIDFont+F1" w:cs="CIDFont+F1"/>
          <w:color w:val="666666"/>
          <w:sz w:val="24"/>
          <w:szCs w:val="24"/>
        </w:rPr>
      </w:pPr>
      <w:r w:rsidRPr="007C27EA">
        <w:rPr>
          <w:rFonts w:ascii="CIDFont+F1" w:hAnsi="CIDFont+F1" w:cs="CIDFont+F1"/>
          <w:color w:val="666666"/>
          <w:sz w:val="24"/>
          <w:szCs w:val="24"/>
        </w:rPr>
        <w:t>You will need to attach backup/receipts for this to not be taxed.</w:t>
      </w:r>
    </w:p>
    <w:p w14:paraId="23F00280" w14:textId="108C955B" w:rsidR="00615CE7" w:rsidRDefault="00615CE7" w:rsidP="00615CE7">
      <w:pPr>
        <w:pStyle w:val="ListParagraph"/>
        <w:numPr>
          <w:ilvl w:val="0"/>
          <w:numId w:val="2"/>
        </w:numPr>
        <w:autoSpaceDE w:val="0"/>
        <w:autoSpaceDN w:val="0"/>
        <w:adjustRightInd w:val="0"/>
        <w:spacing w:after="0" w:line="240" w:lineRule="auto"/>
        <w:rPr>
          <w:rFonts w:ascii="CIDFont+F1" w:hAnsi="CIDFont+F1" w:cs="CIDFont+F1"/>
          <w:color w:val="666666"/>
          <w:sz w:val="24"/>
          <w:szCs w:val="24"/>
        </w:rPr>
      </w:pPr>
      <w:r w:rsidRPr="00615CE7">
        <w:rPr>
          <w:rFonts w:ascii="CIDFont+F1" w:hAnsi="CIDFont+F1" w:cs="CIDFont+F1"/>
          <w:color w:val="666666"/>
          <w:sz w:val="24"/>
          <w:szCs w:val="24"/>
        </w:rPr>
        <w:t>Once you have entered and saved times for all the days you need to account for</w:t>
      </w:r>
      <w:r w:rsidR="00F932EE">
        <w:rPr>
          <w:rFonts w:ascii="CIDFont+F1" w:hAnsi="CIDFont+F1" w:cs="CIDFont+F1"/>
          <w:color w:val="666666"/>
          <w:sz w:val="24"/>
          <w:szCs w:val="24"/>
        </w:rPr>
        <w:t xml:space="preserve"> and any Mileage or Other Pay for</w:t>
      </w:r>
      <w:r w:rsidRPr="00615CE7">
        <w:rPr>
          <w:rFonts w:ascii="CIDFont+F1" w:hAnsi="CIDFont+F1" w:cs="CIDFont+F1"/>
          <w:color w:val="666666"/>
          <w:sz w:val="24"/>
          <w:szCs w:val="24"/>
        </w:rPr>
        <w:t xml:space="preserve"> the week, tap Submit on the Weekly screen. You will be asked to enter your PIN; this is your electronic signature to confirm the days and times you </w:t>
      </w:r>
      <w:r w:rsidR="00CD65C7" w:rsidRPr="00615CE7">
        <w:rPr>
          <w:rFonts w:ascii="CIDFont+F1" w:hAnsi="CIDFont+F1" w:cs="CIDFont+F1"/>
          <w:color w:val="666666"/>
          <w:sz w:val="24"/>
          <w:szCs w:val="24"/>
        </w:rPr>
        <w:t>worked</w:t>
      </w:r>
      <w:r w:rsidRPr="00615CE7">
        <w:rPr>
          <w:rFonts w:ascii="CIDFont+F1" w:hAnsi="CIDFont+F1" w:cs="CIDFont+F1"/>
          <w:color w:val="666666"/>
          <w:sz w:val="24"/>
          <w:szCs w:val="24"/>
        </w:rPr>
        <w:t>. You will enter your PIN and Submit.</w:t>
      </w:r>
      <w:r>
        <w:rPr>
          <w:rFonts w:ascii="CIDFont+F1" w:hAnsi="CIDFont+F1" w:cs="CIDFont+F1"/>
          <w:color w:val="666666"/>
          <w:sz w:val="24"/>
          <w:szCs w:val="24"/>
        </w:rPr>
        <w:t xml:space="preserve"> </w:t>
      </w:r>
      <w:r w:rsidRPr="00615CE7">
        <w:rPr>
          <w:rFonts w:ascii="CIDFont+F1" w:hAnsi="CIDFont+F1" w:cs="CIDFont+F1"/>
          <w:color w:val="666666"/>
          <w:sz w:val="24"/>
          <w:szCs w:val="24"/>
        </w:rPr>
        <w:t>Your timecard will then go to your supervisor for approval.</w:t>
      </w:r>
      <w:r>
        <w:rPr>
          <w:rFonts w:ascii="CIDFont+F1" w:hAnsi="CIDFont+F1" w:cs="CIDFont+F1"/>
          <w:color w:val="666666"/>
          <w:sz w:val="24"/>
          <w:szCs w:val="24"/>
        </w:rPr>
        <w:t xml:space="preserve"> </w:t>
      </w:r>
    </w:p>
    <w:p w14:paraId="235FA0CA" w14:textId="2CC913F2" w:rsidR="00766C7E" w:rsidRPr="00766C7E" w:rsidRDefault="00F51B88" w:rsidP="00F51B88">
      <w:pPr>
        <w:pStyle w:val="ListParagraph"/>
        <w:autoSpaceDE w:val="0"/>
        <w:autoSpaceDN w:val="0"/>
        <w:adjustRightInd w:val="0"/>
        <w:spacing w:after="0" w:line="240" w:lineRule="auto"/>
        <w:rPr>
          <w:rFonts w:ascii="CIDFont+F1" w:hAnsi="CIDFont+F1" w:cs="CIDFont+F1"/>
          <w:color w:val="666666"/>
          <w:sz w:val="24"/>
          <w:szCs w:val="24"/>
        </w:rPr>
      </w:pPr>
      <w:r w:rsidRPr="00F51B88">
        <w:rPr>
          <w:rFonts w:ascii="CIDFont+F1" w:hAnsi="CIDFont+F1" w:cs="CIDFont+F1"/>
          <w:noProof/>
          <w:color w:val="666666"/>
          <w:sz w:val="24"/>
          <w:szCs w:val="24"/>
        </w:rPr>
        <w:drawing>
          <wp:inline distT="0" distB="0" distL="0" distR="0" wp14:anchorId="2D9AEEA6" wp14:editId="272AAAEC">
            <wp:extent cx="2657846" cy="2124371"/>
            <wp:effectExtent l="171450" t="171450" r="180975" b="2000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57846" cy="2124371"/>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sectPr w:rsidR="00766C7E" w:rsidRPr="00766C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D60507"/>
    <w:multiLevelType w:val="hybridMultilevel"/>
    <w:tmpl w:val="E020D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F92A4F"/>
    <w:multiLevelType w:val="hybridMultilevel"/>
    <w:tmpl w:val="E02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6756E3"/>
    <w:multiLevelType w:val="hybridMultilevel"/>
    <w:tmpl w:val="E02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D87"/>
    <w:rsid w:val="0001551D"/>
    <w:rsid w:val="00096100"/>
    <w:rsid w:val="000D3D57"/>
    <w:rsid w:val="001112F3"/>
    <w:rsid w:val="00131BB5"/>
    <w:rsid w:val="0054033B"/>
    <w:rsid w:val="00615CE7"/>
    <w:rsid w:val="0062148F"/>
    <w:rsid w:val="00663611"/>
    <w:rsid w:val="0066527C"/>
    <w:rsid w:val="006B1FE6"/>
    <w:rsid w:val="007306B2"/>
    <w:rsid w:val="00734F4D"/>
    <w:rsid w:val="00766C7E"/>
    <w:rsid w:val="007B0271"/>
    <w:rsid w:val="007C27EA"/>
    <w:rsid w:val="008033D5"/>
    <w:rsid w:val="00856BA4"/>
    <w:rsid w:val="008C3D87"/>
    <w:rsid w:val="00A70A50"/>
    <w:rsid w:val="00AF6A11"/>
    <w:rsid w:val="00C2118D"/>
    <w:rsid w:val="00C811F1"/>
    <w:rsid w:val="00C96D05"/>
    <w:rsid w:val="00CD65C7"/>
    <w:rsid w:val="00CF689A"/>
    <w:rsid w:val="00E633BA"/>
    <w:rsid w:val="00E83C3E"/>
    <w:rsid w:val="00F22C2B"/>
    <w:rsid w:val="00F3775A"/>
    <w:rsid w:val="00F51B88"/>
    <w:rsid w:val="00F932EE"/>
    <w:rsid w:val="00FD6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0039"/>
  <w15:chartTrackingRefBased/>
  <w15:docId w15:val="{F550F42B-712F-4A00-9361-CC58A4F56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7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D87"/>
    <w:pPr>
      <w:ind w:left="720"/>
      <w:contextualSpacing/>
    </w:pPr>
  </w:style>
  <w:style w:type="character" w:styleId="Hyperlink">
    <w:name w:val="Hyperlink"/>
    <w:basedOn w:val="DefaultParagraphFont"/>
    <w:uiPriority w:val="99"/>
    <w:unhideWhenUsed/>
    <w:rsid w:val="008C3D87"/>
    <w:rPr>
      <w:color w:val="0563C1" w:themeColor="hyperlink"/>
      <w:u w:val="single"/>
    </w:rPr>
  </w:style>
  <w:style w:type="character" w:styleId="UnresolvedMention">
    <w:name w:val="Unresolved Mention"/>
    <w:basedOn w:val="DefaultParagraphFont"/>
    <w:uiPriority w:val="99"/>
    <w:semiHidden/>
    <w:unhideWhenUsed/>
    <w:rsid w:val="008C3D87"/>
    <w:rPr>
      <w:color w:val="605E5C"/>
      <w:shd w:val="clear" w:color="auto" w:fill="E1DFDD"/>
    </w:rPr>
  </w:style>
  <w:style w:type="character" w:customStyle="1" w:styleId="Heading1Char">
    <w:name w:val="Heading 1 Char"/>
    <w:basedOn w:val="DefaultParagraphFont"/>
    <w:link w:val="Heading1"/>
    <w:uiPriority w:val="9"/>
    <w:rsid w:val="00F3775A"/>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F377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5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rewportal.mediaservices.com" TargetMode="External"/><Relationship Id="rId11" Type="http://schemas.openxmlformats.org/officeDocument/2006/relationships/hyperlink" Target="mailto:payroll@runstudios.com" TargetMode="External"/><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D589E-17B8-49FF-956E-272BFCDB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 Brown</dc:creator>
  <cp:keywords/>
  <dc:description/>
  <cp:lastModifiedBy>Morgan Suver</cp:lastModifiedBy>
  <cp:revision>2</cp:revision>
  <cp:lastPrinted>2020-09-18T19:32:00Z</cp:lastPrinted>
  <dcterms:created xsi:type="dcterms:W3CDTF">2020-12-07T23:02:00Z</dcterms:created>
  <dcterms:modified xsi:type="dcterms:W3CDTF">2020-12-07T23:02:00Z</dcterms:modified>
</cp:coreProperties>
</file>